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40"/>
          <w:szCs w:val="40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  <w:r>
        <w:rPr>
          <w:rFonts w:ascii="Calibri" w:hAnsi="Calibri"/>
          <w:outline w:val="0"/>
          <w:color w:val="282e32"/>
          <w:sz w:val="40"/>
          <w:szCs w:val="40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>Configure and Connect a MySQL Database Instance with a Web Server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40"/>
          <w:szCs w:val="40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numPr>
          <w:ilvl w:val="0"/>
          <w:numId w:val="2"/>
        </w:numPr>
        <w:bidi w:val="0"/>
        <w:spacing w:before="0" w:line="240" w:lineRule="auto"/>
        <w:ind w:right="0"/>
        <w:jc w:val="left"/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</w:pP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>Open AWS Console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  <w:r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359328</wp:posOffset>
            </wp:positionV>
            <wp:extent cx="6120057" cy="34198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2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" descr="Image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198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numPr>
          <w:ilvl w:val="0"/>
          <w:numId w:val="3"/>
        </w:numPr>
        <w:bidi w:val="0"/>
        <w:spacing w:before="0" w:line="240" w:lineRule="auto"/>
        <w:ind w:right="0"/>
        <w:jc w:val="left"/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</w:pP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>Navigate to Database on the left panel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  <w:r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-59526</wp:posOffset>
            </wp:positionH>
            <wp:positionV relativeFrom="line">
              <wp:posOffset>388935</wp:posOffset>
            </wp:positionV>
            <wp:extent cx="6120057" cy="34198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2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" descr="Image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198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numPr>
          <w:ilvl w:val="0"/>
          <w:numId w:val="3"/>
        </w:numPr>
        <w:bidi w:val="0"/>
        <w:spacing w:before="0" w:line="240" w:lineRule="auto"/>
        <w:ind w:right="0"/>
        <w:jc w:val="left"/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</w:pP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>Click on RDS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  <w:r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-218350</wp:posOffset>
            </wp:positionH>
            <wp:positionV relativeFrom="line">
              <wp:posOffset>300083</wp:posOffset>
            </wp:positionV>
            <wp:extent cx="6120057" cy="34198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" descr="Image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198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numPr>
          <w:ilvl w:val="0"/>
          <w:numId w:val="3"/>
        </w:numPr>
        <w:bidi w:val="0"/>
        <w:spacing w:before="0" w:line="240" w:lineRule="auto"/>
        <w:ind w:right="0"/>
        <w:jc w:val="left"/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</w:pP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>Click on Create Database</w:t>
      </w:r>
      <w:r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250366</wp:posOffset>
            </wp:positionV>
            <wp:extent cx="6120057" cy="34198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2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" descr="Image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198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numPr>
          <w:ilvl w:val="0"/>
          <w:numId w:val="3"/>
        </w:numPr>
        <w:bidi w:val="0"/>
        <w:spacing w:before="0" w:line="240" w:lineRule="auto"/>
        <w:ind w:right="0"/>
        <w:jc w:val="left"/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</w:pP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>Select Standard Create and MySQL engine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  <w:r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335836</wp:posOffset>
            </wp:positionV>
            <wp:extent cx="6120057" cy="34198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2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" descr="Image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198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numPr>
          <w:ilvl w:val="0"/>
          <w:numId w:val="3"/>
        </w:numPr>
        <w:bidi w:val="0"/>
        <w:spacing w:before="0" w:line="240" w:lineRule="auto"/>
        <w:ind w:right="0"/>
        <w:jc w:val="left"/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</w:pP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>Select Free Tier template</w:t>
      </w:r>
      <w:r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361236</wp:posOffset>
            </wp:positionV>
            <wp:extent cx="6120057" cy="34198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3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" descr="Image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198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numPr>
          <w:ilvl w:val="0"/>
          <w:numId w:val="3"/>
        </w:numPr>
        <w:bidi w:val="0"/>
        <w:spacing w:before="0" w:line="240" w:lineRule="auto"/>
        <w:ind w:right="0"/>
        <w:jc w:val="left"/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</w:pP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>Choose DB instance identifier, master username and password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  <w:r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115569</wp:posOffset>
            </wp:positionH>
            <wp:positionV relativeFrom="page">
              <wp:posOffset>571283</wp:posOffset>
            </wp:positionV>
            <wp:extent cx="6120057" cy="34198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3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" descr="Image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198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numPr>
          <w:ilvl w:val="0"/>
          <w:numId w:val="3"/>
        </w:numPr>
        <w:bidi w:val="0"/>
        <w:spacing w:before="0" w:line="240" w:lineRule="auto"/>
        <w:ind w:right="0"/>
        <w:jc w:val="left"/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</w:pP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>Click on Create Database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  <w:r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387223</wp:posOffset>
            </wp:positionV>
            <wp:extent cx="6120057" cy="34198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3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" descr="Image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198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numPr>
          <w:ilvl w:val="0"/>
          <w:numId w:val="3"/>
        </w:numPr>
        <w:bidi w:val="0"/>
        <w:spacing w:before="0" w:line="240" w:lineRule="auto"/>
        <w:ind w:right="0"/>
        <w:jc w:val="left"/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</w:pP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>Wait a few minutes for the database to be created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  <w:r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224898</wp:posOffset>
            </wp:positionV>
            <wp:extent cx="6120057" cy="34198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3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" descr="Image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198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numPr>
          <w:ilvl w:val="0"/>
          <w:numId w:val="3"/>
        </w:numPr>
        <w:bidi w:val="0"/>
        <w:spacing w:before="0" w:line="240" w:lineRule="auto"/>
        <w:ind w:right="0"/>
        <w:jc w:val="left"/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</w:pP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>Open EC2 on a separate tab and Launch Instances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  <w:r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291006</wp:posOffset>
            </wp:positionV>
            <wp:extent cx="6120057" cy="34198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3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" descr="Image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198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numPr>
          <w:ilvl w:val="0"/>
          <w:numId w:val="3"/>
        </w:numPr>
        <w:bidi w:val="0"/>
        <w:spacing w:before="0" w:line="240" w:lineRule="auto"/>
        <w:ind w:right="0"/>
        <w:jc w:val="left"/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</w:pP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>Select Amazon Linux AMI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  <w:r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246047</wp:posOffset>
            </wp:positionV>
            <wp:extent cx="6120057" cy="34198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3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" descr="Image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198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numPr>
          <w:ilvl w:val="0"/>
          <w:numId w:val="3"/>
        </w:numPr>
        <w:bidi w:val="0"/>
        <w:spacing w:before="0" w:line="240" w:lineRule="auto"/>
        <w:ind w:right="0"/>
        <w:jc w:val="left"/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</w:pP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>Select t2micro Instance type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  <w:r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417703</wp:posOffset>
            </wp:positionV>
            <wp:extent cx="6120057" cy="3356397"/>
            <wp:effectExtent l="0" t="0" r="0" b="0"/>
            <wp:wrapThrough wrapText="bothSides" distL="152400" distR="152400">
              <wp:wrapPolygon edited="1">
                <wp:start x="0" y="0"/>
                <wp:lineTo x="0" y="21630"/>
                <wp:lineTo x="21601" y="21630"/>
                <wp:lineTo x="21601" y="0"/>
                <wp:lineTo x="0" y="0"/>
              </wp:wrapPolygon>
            </wp:wrapThrough>
            <wp:docPr id="107374183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" descr="Image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rcRect l="0" t="1856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563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numPr>
          <w:ilvl w:val="0"/>
          <w:numId w:val="3"/>
        </w:numPr>
        <w:bidi w:val="0"/>
        <w:spacing w:before="0" w:line="240" w:lineRule="auto"/>
        <w:ind w:right="0"/>
        <w:jc w:val="left"/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</w:pP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 xml:space="preserve">Copy and paste the below code into the </w:t>
      </w:r>
      <w:r>
        <w:rPr>
          <w:rFonts w:ascii="Calibri" w:hAnsi="Calibri" w:hint="default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>‘</w:t>
      </w: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>User Data</w:t>
      </w:r>
      <w:r>
        <w:rPr>
          <w:rFonts w:ascii="Calibri" w:hAnsi="Calibri" w:hint="default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 xml:space="preserve">’ </w:t>
      </w: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>section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  <w:t>#!/bin/bash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>yum update -y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>yum install httpd -y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>cd /var/www/html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>echo "VM to DB Connect" &gt; index.html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>service httpd start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de-DE"/>
          <w14:textFill>
            <w14:solidFill>
              <w14:srgbClr w14:val="292F32"/>
            </w14:solidFill>
          </w14:textFill>
        </w:rPr>
        <w:t>chkconfig httpd on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  <w:r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262684</wp:posOffset>
            </wp:positionV>
            <wp:extent cx="6120057" cy="34198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3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" descr="Image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198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numPr>
          <w:ilvl w:val="0"/>
          <w:numId w:val="3"/>
        </w:numPr>
        <w:bidi w:val="0"/>
        <w:spacing w:before="0" w:line="240" w:lineRule="auto"/>
        <w:ind w:right="0"/>
        <w:jc w:val="left"/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</w:pP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 xml:space="preserve">Click on Add Storage 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numPr>
          <w:ilvl w:val="0"/>
          <w:numId w:val="3"/>
        </w:numPr>
        <w:bidi w:val="0"/>
        <w:spacing w:before="0" w:line="240" w:lineRule="auto"/>
        <w:ind w:right="0"/>
        <w:jc w:val="left"/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</w:pP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>Click on Configure Security Group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  <w:r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224247</wp:posOffset>
            </wp:positionV>
            <wp:extent cx="6120057" cy="34198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3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" descr="Image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198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numPr>
          <w:ilvl w:val="0"/>
          <w:numId w:val="3"/>
        </w:numPr>
        <w:bidi w:val="0"/>
        <w:spacing w:before="0" w:line="240" w:lineRule="auto"/>
        <w:ind w:right="0"/>
        <w:jc w:val="left"/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</w:pP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 xml:space="preserve">Click on Add </w:t>
      </w:r>
      <w: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529803</wp:posOffset>
            </wp:positionV>
            <wp:extent cx="6120057" cy="34198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3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" descr="Image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198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 xml:space="preserve">New Rule and add HHTP and HTTPS as new rules 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numPr>
          <w:ilvl w:val="0"/>
          <w:numId w:val="3"/>
        </w:numPr>
        <w:bidi w:val="0"/>
        <w:spacing w:before="0" w:line="240" w:lineRule="auto"/>
        <w:ind w:right="0"/>
        <w:jc w:val="left"/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</w:pP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>Click on Launch Instance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  <w:r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237363</wp:posOffset>
            </wp:positionV>
            <wp:extent cx="6120057" cy="34198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4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" descr="Image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198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numPr>
          <w:ilvl w:val="0"/>
          <w:numId w:val="3"/>
        </w:numPr>
        <w:bidi w:val="0"/>
        <w:spacing w:before="0" w:line="240" w:lineRule="auto"/>
        <w:ind w:right="0"/>
        <w:jc w:val="left"/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</w:pP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>Click Laun</w:t>
      </w:r>
      <w: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458683</wp:posOffset>
            </wp:positionV>
            <wp:extent cx="6120057" cy="341989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4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" descr="Image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198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 xml:space="preserve">ch, create and download new key pair. 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  <w:r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798569</wp:posOffset>
            </wp:positionV>
            <wp:extent cx="6120057" cy="491884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6"/>
                <wp:lineTo x="0" y="21626"/>
                <wp:lineTo x="0" y="0"/>
              </wp:wrapPolygon>
            </wp:wrapThrough>
            <wp:docPr id="107374184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" descr="Image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9188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numPr>
          <w:ilvl w:val="0"/>
          <w:numId w:val="3"/>
        </w:numPr>
        <w:bidi w:val="0"/>
        <w:spacing w:before="0" w:line="240" w:lineRule="auto"/>
        <w:ind w:right="0"/>
        <w:jc w:val="left"/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</w:pP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>Click Launch Instance</w:t>
      </w:r>
      <w:r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397169</wp:posOffset>
            </wp:positionV>
            <wp:extent cx="6120057" cy="338237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4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" descr="Image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823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numPr>
          <w:ilvl w:val="0"/>
          <w:numId w:val="3"/>
        </w:numPr>
        <w:bidi w:val="0"/>
        <w:spacing w:before="0" w:line="240" w:lineRule="auto"/>
        <w:ind w:right="0"/>
        <w:jc w:val="left"/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</w:pP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 xml:space="preserve">Click on View Instance 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  <w:r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221972</wp:posOffset>
            </wp:positionV>
            <wp:extent cx="6120057" cy="338237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4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" descr="Image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823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  <w:r>
        <w:drawing xmlns:a="http://schemas.openxmlformats.org/drawingml/2006/main">
          <wp:anchor distT="152400" distB="152400" distL="152400" distR="152400" simplePos="0" relativeHeight="251679744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6589627</wp:posOffset>
            </wp:positionV>
            <wp:extent cx="6120057" cy="338237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4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" descr="Image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823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numPr>
          <w:ilvl w:val="0"/>
          <w:numId w:val="3"/>
        </w:numPr>
        <w:bidi w:val="0"/>
        <w:spacing w:before="0" w:line="240" w:lineRule="auto"/>
        <w:ind w:right="0"/>
        <w:jc w:val="left"/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</w:pP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>Select the Instance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numPr>
          <w:ilvl w:val="0"/>
          <w:numId w:val="3"/>
        </w:numPr>
        <w:bidi w:val="0"/>
        <w:spacing w:before="0" w:line="240" w:lineRule="auto"/>
        <w:ind w:right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>Copy the Public IPv4 address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  <w:r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  <w:drawing xmlns:a="http://schemas.openxmlformats.org/drawingml/2006/main"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236069</wp:posOffset>
            </wp:positionV>
            <wp:extent cx="6120057" cy="338237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4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" descr="Image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823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</w:pPr>
    </w:p>
    <w:p>
      <w:pPr>
        <w:pStyle w:val="Default"/>
        <w:numPr>
          <w:ilvl w:val="0"/>
          <w:numId w:val="3"/>
        </w:numPr>
        <w:bidi w:val="0"/>
        <w:spacing w:before="0" w:line="240" w:lineRule="auto"/>
        <w:ind w:right="0"/>
        <w:jc w:val="left"/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</w:pPr>
      <w:r>
        <w:rPr>
          <w:rFonts w:ascii="Calibri" w:hAnsi="Calibri"/>
          <w:outline w:val="0"/>
          <w:color w:val="282e32"/>
          <w:sz w:val="28"/>
          <w:szCs w:val="28"/>
          <w:shd w:val="clear" w:color="auto" w:fill="ffffff"/>
          <w:rtl w:val="0"/>
          <w:lang w:val="en-US"/>
          <w14:textFill>
            <w14:solidFill>
              <w14:srgbClr w14:val="292F32"/>
            </w14:solidFill>
          </w14:textFill>
        </w:rPr>
        <w:t xml:space="preserve">Paste the IPv4 address into a browser window </w:t>
      </w:r>
    </w:p>
    <w:p>
      <w:pPr>
        <w:pStyle w:val="Default"/>
        <w:bidi w:val="0"/>
        <w:spacing w:before="0" w:line="240" w:lineRule="auto"/>
        <w:ind w:left="0" w:right="0" w:firstLine="0"/>
        <w:jc w:val="left"/>
        <w:rPr>
          <w:rtl w:val="0"/>
        </w:rPr>
      </w:pPr>
      <w:r>
        <w:rPr>
          <w:rFonts w:ascii="Calibri" w:cs="Calibri" w:hAnsi="Calibri" w:eastAsia="Calibri"/>
          <w:outline w:val="0"/>
          <w:color w:val="282e32"/>
          <w:sz w:val="28"/>
          <w:szCs w:val="28"/>
          <w:shd w:val="clear" w:color="auto" w:fill="ffffff"/>
          <w:rtl w:val="0"/>
          <w14:textFill>
            <w14:solidFill>
              <w14:srgbClr w14:val="292F32"/>
            </w14:solidFill>
          </w14:textFill>
        </w:rP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516445</wp:posOffset>
            </wp:positionV>
            <wp:extent cx="6120057" cy="338237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4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" descr="Image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823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27"/>
      <w:footerReference w:type="default" r:id="rId28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Bullet"/>
  </w:abstractNum>
  <w:abstractNum w:abstractNumId="1">
    <w:multiLevelType w:val="hybridMultilevel"/>
    <w:styleLink w:val="Bullet"/>
    <w:lvl w:ilvl="0">
      <w:start w:val="1"/>
      <w:numFmt w:val="bullet"/>
      <w:suff w:val="tab"/>
      <w:lvlText w:val="•"/>
      <w:lvlJc w:val="left"/>
      <w:pPr>
        <w:ind w:left="327" w:hanging="32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40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58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76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94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12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30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48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1669" w:hanging="22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lvl w:ilvl="0">
        <w:start w:val="1"/>
        <w:numFmt w:val="bullet"/>
        <w:suff w:val="tab"/>
        <w:lvlText w:val="•"/>
        <w:lvlJc w:val="left"/>
        <w:pPr>
          <w:ind w:left="229" w:hanging="22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409" w:hanging="22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589" w:hanging="22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769" w:hanging="22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949" w:hanging="22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129" w:hanging="22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1309" w:hanging="22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1489" w:hanging="22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1669" w:hanging="22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numbering" w:styleId="Bullet">
    <w:name w:val="Bullet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header" Target="header1.xml"/><Relationship Id="rId28" Type="http://schemas.openxmlformats.org/officeDocument/2006/relationships/footer" Target="footer1.xml"/><Relationship Id="rId29" Type="http://schemas.openxmlformats.org/officeDocument/2006/relationships/numbering" Target="numbering.xml"/><Relationship Id="rId3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